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E6" w:rsidRPr="00CC63D8" w:rsidRDefault="00A046E6" w:rsidP="004C7E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3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C7E73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униципальное общеобразовательное учреждение</w:t>
      </w:r>
      <w:proofErr w:type="gramStart"/>
      <w:r w:rsidRPr="00CC63D8">
        <w:rPr>
          <w:rFonts w:ascii="Times New Roman" w:eastAsia="Calibri" w:hAnsi="Times New Roman" w:cs="Times New Roman"/>
          <w:sz w:val="28"/>
          <w:szCs w:val="28"/>
          <w:lang w:eastAsia="ru-RU"/>
        </w:rPr>
        <w:t>«Г</w:t>
      </w:r>
      <w:proofErr w:type="gramEnd"/>
      <w:r w:rsidRPr="00CC63D8">
        <w:rPr>
          <w:rFonts w:ascii="Times New Roman" w:eastAsia="Calibri" w:hAnsi="Times New Roman" w:cs="Times New Roman"/>
          <w:sz w:val="28"/>
          <w:szCs w:val="28"/>
          <w:lang w:eastAsia="ru-RU"/>
        </w:rPr>
        <w:t>адалейская средняя общеобразовательная школа»</w:t>
      </w:r>
    </w:p>
    <w:p w:rsidR="00A046E6" w:rsidRPr="00CC63D8" w:rsidRDefault="00A046E6" w:rsidP="004C7E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6E6" w:rsidRPr="00CC63D8" w:rsidRDefault="00A046E6" w:rsidP="004C7E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4C7E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4C7E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0307" w:rsidRDefault="00910307" w:rsidP="00910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Приказ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10307" w:rsidRDefault="00910307" w:rsidP="00910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№120 от  27.08.2021г. </w:t>
      </w:r>
    </w:p>
    <w:p w:rsidR="00910307" w:rsidRDefault="00910307" w:rsidP="009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7" w:rsidRDefault="00910307" w:rsidP="009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E6" w:rsidRPr="00CC63D8" w:rsidRDefault="00A046E6" w:rsidP="004C7E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C63D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Рабочая программа </w:t>
      </w:r>
    </w:p>
    <w:p w:rsidR="00CC63D8" w:rsidRPr="00CC63D8" w:rsidRDefault="00CC63D8" w:rsidP="00A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C63D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факультативного курса</w:t>
      </w: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C63D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Занимательная дендрология</w:t>
      </w: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Pr="00CC63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обучающихся 7-х классов)</w:t>
      </w: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6E6" w:rsidRPr="00CC63D8" w:rsidRDefault="00A046E6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6E6" w:rsidRPr="00CC63D8" w:rsidRDefault="00A046E6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749" w:rsidRDefault="00314749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749" w:rsidRDefault="00314749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6E6" w:rsidRPr="00CC63D8" w:rsidRDefault="00A046E6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Автор программы: </w:t>
      </w:r>
    </w:p>
    <w:p w:rsidR="00A046E6" w:rsidRPr="00CC63D8" w:rsidRDefault="00A046E6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3D8">
        <w:rPr>
          <w:rFonts w:ascii="Times New Roman" w:eastAsia="Calibri" w:hAnsi="Times New Roman" w:cs="Times New Roman"/>
          <w:sz w:val="28"/>
          <w:szCs w:val="28"/>
          <w:lang w:eastAsia="ru-RU"/>
        </w:rPr>
        <w:t>Сологубова Тамара Михайловна,</w:t>
      </w:r>
    </w:p>
    <w:p w:rsidR="00A046E6" w:rsidRPr="00CC63D8" w:rsidRDefault="00A046E6" w:rsidP="00A046E6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6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первая категория</w:t>
      </w: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46E6" w:rsidRPr="00CC63D8" w:rsidRDefault="00A046E6" w:rsidP="00A04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C63D8" w:rsidRDefault="00CC63D8" w:rsidP="00A046E6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63D8" w:rsidRDefault="00CC63D8" w:rsidP="00A046E6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63D8" w:rsidRDefault="00CC63D8" w:rsidP="00A046E6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4749" w:rsidRDefault="00314749" w:rsidP="004C7E73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7E73" w:rsidRDefault="004C7E73" w:rsidP="004C7E73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7E73" w:rsidRDefault="004C7E73" w:rsidP="004C7E73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7E73" w:rsidRDefault="004C7E73" w:rsidP="004C7E73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7E73" w:rsidRDefault="004C7E73" w:rsidP="00CC63D8">
      <w:p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6E6" w:rsidRPr="00CC63D8" w:rsidRDefault="00C65D53" w:rsidP="00CC63D8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CC63D8" w:rsidRPr="00CC6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факультативного курса </w:t>
      </w:r>
      <w:r w:rsidR="00A046E6" w:rsidRPr="00CC6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«Занимательная дендрология» для обучающихся 7-х классов разработана на основе требований к результатам освоения основной образовательной программы МОУ «Гадалейская СОШ» с целью </w:t>
      </w:r>
      <w:r w:rsidR="00A046E6"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биолого-экологических знаний, развитие интереса к биологии.</w:t>
      </w:r>
    </w:p>
    <w:p w:rsidR="00A046E6" w:rsidRPr="00CC63D8" w:rsidRDefault="00A046E6" w:rsidP="00A046E6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6E6" w:rsidRPr="00CC63D8" w:rsidRDefault="00A046E6" w:rsidP="00A046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C63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C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Планируемые </w:t>
      </w:r>
      <w:r w:rsidRPr="00CC6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реализации программы.</w:t>
      </w:r>
    </w:p>
    <w:p w:rsidR="00A046E6" w:rsidRPr="00CC63D8" w:rsidRDefault="00A046E6" w:rsidP="00A0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</w:t>
      </w:r>
      <w:r w:rsid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факультативного курса</w:t>
      </w:r>
      <w:r w:rsidRPr="00CC6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«Занимательная дендрология»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учащиесядолжны достичь определённых</w:t>
      </w:r>
      <w:r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личностных, метапредметных, предметных результатов.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b/>
          <w:bCs/>
          <w:color w:val="auto"/>
          <w:sz w:val="23"/>
          <w:szCs w:val="23"/>
        </w:rPr>
        <w:t xml:space="preserve">Личностными результатами </w:t>
      </w:r>
      <w:r w:rsidRPr="00CC63D8">
        <w:rPr>
          <w:color w:val="auto"/>
          <w:sz w:val="23"/>
          <w:szCs w:val="23"/>
        </w:rPr>
        <w:t xml:space="preserve">являются следующие умения: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Постепенно выстраивать собственное целостное мировоззрение. Осознавать потребность и готовность к самообразованию, в том числе и в рамках самостоятельной деятельности вне школы.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Оценивать жизненные ситуации с точки зрения безопасного образа жизни и сохранения здоровья.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A046E6" w:rsidRPr="00CC63D8" w:rsidRDefault="00A046E6" w:rsidP="00A046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D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A046E6" w:rsidRPr="00CC63D8" w:rsidRDefault="00A046E6" w:rsidP="00A046E6">
      <w:pPr>
        <w:pStyle w:val="Default"/>
        <w:rPr>
          <w:b/>
          <w:bCs/>
          <w:color w:val="auto"/>
        </w:rPr>
      </w:pPr>
      <w:r w:rsidRPr="00CC63D8">
        <w:rPr>
          <w:b/>
          <w:color w:val="auto"/>
          <w:sz w:val="23"/>
          <w:szCs w:val="23"/>
        </w:rPr>
        <w:t>Регулятивные УУД: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 Самостоятельно обнаруживать и формулировать проблему, определять цель деятельности, выбирать тему.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проблемы. Работая по плану, сверять свои действия с целью и, при необходимости, исправлять ошибки самостоятельно. </w:t>
      </w:r>
    </w:p>
    <w:p w:rsidR="00A046E6" w:rsidRPr="00CC63D8" w:rsidRDefault="00A046E6" w:rsidP="00A0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D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046E6" w:rsidRPr="00CC63D8" w:rsidRDefault="00A046E6" w:rsidP="00A0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D8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 Осуществлять сравнение, классификацию, самостоятельно выбирая основания и критерии для указанных логических операций.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b/>
          <w:color w:val="auto"/>
          <w:sz w:val="23"/>
          <w:szCs w:val="23"/>
        </w:rPr>
        <w:t>Коммуникативные УУД:</w:t>
      </w:r>
    </w:p>
    <w:p w:rsidR="00A046E6" w:rsidRPr="00CC63D8" w:rsidRDefault="00A046E6" w:rsidP="00A046E6">
      <w:pPr>
        <w:pStyle w:val="Default"/>
        <w:rPr>
          <w:rFonts w:eastAsia="Times New Roman"/>
          <w:b/>
          <w:color w:val="auto"/>
          <w:lang w:eastAsia="ru-RU"/>
        </w:rPr>
      </w:pPr>
      <w:r w:rsidRPr="00CC63D8">
        <w:rPr>
          <w:color w:val="auto"/>
          <w:sz w:val="23"/>
          <w:szCs w:val="23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т.д.); излагать свое мнение, аргументируя его, подтверждая фактами. </w:t>
      </w:r>
    </w:p>
    <w:p w:rsidR="00A046E6" w:rsidRPr="00CC63D8" w:rsidRDefault="00A046E6" w:rsidP="00A046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Объяснять роль </w:t>
      </w:r>
      <w:r w:rsidR="00306977" w:rsidRPr="00CC63D8">
        <w:rPr>
          <w:color w:val="auto"/>
          <w:sz w:val="23"/>
          <w:szCs w:val="23"/>
        </w:rPr>
        <w:t>растений</w:t>
      </w:r>
      <w:r w:rsidR="00F90BF4" w:rsidRPr="00CC63D8">
        <w:rPr>
          <w:color w:val="auto"/>
          <w:sz w:val="23"/>
          <w:szCs w:val="23"/>
        </w:rPr>
        <w:t xml:space="preserve"> в природе,</w:t>
      </w:r>
      <w:r w:rsidRPr="00CC63D8">
        <w:rPr>
          <w:color w:val="auto"/>
          <w:sz w:val="23"/>
          <w:szCs w:val="23"/>
        </w:rPr>
        <w:t xml:space="preserve"> практической деятельности людей, места и роли человека в природе.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 xml:space="preserve">Знать роли различных </w:t>
      </w:r>
      <w:r w:rsidR="00306977" w:rsidRPr="00CC63D8">
        <w:rPr>
          <w:color w:val="auto"/>
          <w:sz w:val="23"/>
          <w:szCs w:val="23"/>
        </w:rPr>
        <w:t xml:space="preserve">растительных </w:t>
      </w:r>
      <w:r w:rsidRPr="00CC63D8">
        <w:rPr>
          <w:color w:val="auto"/>
          <w:sz w:val="23"/>
          <w:szCs w:val="23"/>
        </w:rPr>
        <w:t>организмов</w:t>
      </w:r>
      <w:r w:rsidR="00306977" w:rsidRPr="00CC63D8">
        <w:rPr>
          <w:color w:val="auto"/>
          <w:sz w:val="23"/>
          <w:szCs w:val="23"/>
        </w:rPr>
        <w:t>, деревьев</w:t>
      </w:r>
      <w:r w:rsidRPr="00CC63D8">
        <w:rPr>
          <w:color w:val="auto"/>
          <w:sz w:val="23"/>
          <w:szCs w:val="23"/>
        </w:rPr>
        <w:t xml:space="preserve"> в жизни человека, значение биологического разнообразия для сохранения биосферы. Знать и соблюдать основные правила поведения в природе.</w:t>
      </w:r>
    </w:p>
    <w:p w:rsidR="00A046E6" w:rsidRPr="00CC63D8" w:rsidRDefault="00A046E6" w:rsidP="00A046E6">
      <w:pPr>
        <w:pStyle w:val="Default"/>
        <w:rPr>
          <w:color w:val="auto"/>
        </w:rPr>
      </w:pPr>
      <w:r w:rsidRPr="00CC63D8">
        <w:rPr>
          <w:color w:val="auto"/>
          <w:sz w:val="23"/>
          <w:szCs w:val="23"/>
        </w:rPr>
        <w:t>Анализировать и оценивать последствия деятельности человека в природе</w:t>
      </w:r>
      <w:r w:rsidR="00F90BF4" w:rsidRPr="00CC63D8">
        <w:rPr>
          <w:color w:val="auto"/>
          <w:sz w:val="23"/>
          <w:szCs w:val="23"/>
        </w:rPr>
        <w:t>, в сохранении лесов:</w:t>
      </w:r>
      <w:r w:rsidR="00306977" w:rsidRPr="00CC63D8">
        <w:rPr>
          <w:color w:val="auto"/>
          <w:sz w:val="23"/>
          <w:szCs w:val="23"/>
        </w:rPr>
        <w:t xml:space="preserve"> деревьев</w:t>
      </w:r>
      <w:r w:rsidR="00F90BF4" w:rsidRPr="00CC63D8">
        <w:rPr>
          <w:color w:val="auto"/>
          <w:sz w:val="23"/>
          <w:szCs w:val="23"/>
        </w:rPr>
        <w:t>, кустарников, кустарничков</w:t>
      </w:r>
      <w:r w:rsidRPr="00CC63D8">
        <w:rPr>
          <w:color w:val="auto"/>
          <w:sz w:val="23"/>
          <w:szCs w:val="23"/>
        </w:rPr>
        <w:t xml:space="preserve">. </w:t>
      </w:r>
    </w:p>
    <w:p w:rsidR="00A046E6" w:rsidRPr="00CC63D8" w:rsidRDefault="00A046E6" w:rsidP="00A046E6">
      <w:pPr>
        <w:pStyle w:val="Default"/>
        <w:rPr>
          <w:color w:val="auto"/>
          <w:sz w:val="23"/>
          <w:szCs w:val="23"/>
        </w:rPr>
      </w:pPr>
      <w:r w:rsidRPr="00CC63D8">
        <w:rPr>
          <w:color w:val="auto"/>
          <w:sz w:val="23"/>
          <w:szCs w:val="23"/>
        </w:rPr>
        <w:t>Оценивание</w:t>
      </w:r>
      <w:r w:rsidR="00306977" w:rsidRPr="00CC63D8">
        <w:rPr>
          <w:color w:val="auto"/>
          <w:sz w:val="23"/>
          <w:szCs w:val="23"/>
        </w:rPr>
        <w:t xml:space="preserve"> деревьев как объект</w:t>
      </w:r>
      <w:r w:rsidRPr="00CC63D8">
        <w:rPr>
          <w:color w:val="auto"/>
          <w:sz w:val="23"/>
          <w:szCs w:val="23"/>
        </w:rPr>
        <w:t xml:space="preserve"> живой природы с эстетической точки зрения. </w:t>
      </w:r>
    </w:p>
    <w:p w:rsidR="00A046E6" w:rsidRPr="00CC63D8" w:rsidRDefault="00A046E6" w:rsidP="00A046E6">
      <w:pPr>
        <w:pStyle w:val="Default"/>
        <w:spacing w:after="6"/>
        <w:rPr>
          <w:color w:val="auto"/>
          <w:sz w:val="23"/>
          <w:szCs w:val="23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E6" w:rsidRPr="00CC63D8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C63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C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Содержание курса </w:t>
      </w:r>
    </w:p>
    <w:p w:rsidR="00A046E6" w:rsidRPr="00CC63D8" w:rsidRDefault="00A046E6" w:rsidP="00A046E6">
      <w:pPr>
        <w:shd w:val="clear" w:color="auto" w:fill="FFFFFF"/>
        <w:spacing w:after="0" w:line="275" w:lineRule="atLeast"/>
        <w:ind w:right="-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Pr="00CC63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Введение </w:t>
      </w:r>
      <w:r w:rsidR="0001482F" w:rsidRPr="00CC63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(2</w:t>
      </w:r>
      <w:r w:rsidRPr="00CC63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ч).</w:t>
      </w:r>
    </w:p>
    <w:p w:rsidR="00DE27AF" w:rsidRPr="00CC63D8" w:rsidRDefault="00A046E6" w:rsidP="00DE27AF">
      <w:pPr>
        <w:pStyle w:val="a4"/>
        <w:shd w:val="clear" w:color="auto" w:fill="FFFFFF"/>
        <w:spacing w:before="120" w:after="120"/>
        <w:rPr>
          <w:rFonts w:eastAsia="Times New Roman"/>
          <w:lang w:eastAsia="ru-RU"/>
        </w:rPr>
      </w:pPr>
      <w:r w:rsidRPr="00CC63D8">
        <w:rPr>
          <w:rFonts w:eastAsia="Times New Roman"/>
          <w:spacing w:val="-3"/>
          <w:lang w:eastAsia="ru-RU"/>
        </w:rPr>
        <w:t xml:space="preserve">Цели и задачи курса. </w:t>
      </w:r>
      <w:r w:rsidR="00DE27AF" w:rsidRPr="00CC63D8">
        <w:rPr>
          <w:rFonts w:eastAsia="Times New Roman"/>
          <w:spacing w:val="-3"/>
          <w:lang w:eastAsia="ru-RU"/>
        </w:rPr>
        <w:t>Что изучает д</w:t>
      </w:r>
      <w:r w:rsidR="00DE27AF" w:rsidRPr="00CC63D8">
        <w:rPr>
          <w:rFonts w:eastAsia="Times New Roman"/>
          <w:b/>
          <w:bCs/>
          <w:lang w:eastAsia="ru-RU"/>
        </w:rPr>
        <w:t>ендрология.</w:t>
      </w:r>
      <w:r w:rsidR="00DE27AF" w:rsidRPr="00CC63D8">
        <w:rPr>
          <w:rFonts w:eastAsia="Times New Roman"/>
          <w:lang w:eastAsia="ru-RU"/>
        </w:rPr>
        <w:t> </w:t>
      </w:r>
      <w:r w:rsidR="00CA6FBB" w:rsidRPr="00CC63D8">
        <w:rPr>
          <w:rFonts w:eastAsia="Times New Roman"/>
          <w:lang w:eastAsia="ru-RU"/>
        </w:rPr>
        <w:t xml:space="preserve">Для кого и зачем необходимы </w:t>
      </w:r>
      <w:r w:rsidR="00DE27AF" w:rsidRPr="00CC63D8">
        <w:rPr>
          <w:rFonts w:eastAsia="Times New Roman"/>
          <w:lang w:eastAsia="ru-RU"/>
        </w:rPr>
        <w:t>знания в области дендрологии. Учёные дендрологи. Известный российский учёный-</w:t>
      </w:r>
      <w:r w:rsidR="0075311F" w:rsidRPr="00CC63D8">
        <w:rPr>
          <w:rFonts w:eastAsia="Times New Roman"/>
          <w:lang w:eastAsia="ru-RU"/>
        </w:rPr>
        <w:t>дендролог</w:t>
      </w:r>
      <w:hyperlink r:id="rId6" w:tooltip="Сукачёв, Владимир Николаевич" w:history="1">
        <w:r w:rsidR="00DE27AF" w:rsidRPr="00CC63D8">
          <w:rPr>
            <w:rFonts w:eastAsia="Times New Roman"/>
            <w:lang w:eastAsia="ru-RU"/>
          </w:rPr>
          <w:t>Владимир Сукачёв</w:t>
        </w:r>
      </w:hyperlink>
      <w:r w:rsidR="00DE27AF" w:rsidRPr="00CC63D8">
        <w:rPr>
          <w:rFonts w:eastAsia="Times New Roman"/>
          <w:lang w:eastAsia="ru-RU"/>
        </w:rPr>
        <w:t>, основоположник </w:t>
      </w:r>
      <w:hyperlink r:id="rId7" w:tooltip="Биогеоценология" w:history="1">
        <w:r w:rsidR="00DE27AF" w:rsidRPr="00CC63D8">
          <w:rPr>
            <w:rFonts w:eastAsia="Times New Roman"/>
            <w:lang w:eastAsia="ru-RU"/>
          </w:rPr>
          <w:t>биогеоценологии</w:t>
        </w:r>
      </w:hyperlink>
      <w:r w:rsidR="00DE27AF" w:rsidRPr="00CC63D8">
        <w:rPr>
          <w:rFonts w:eastAsia="Times New Roman"/>
          <w:lang w:eastAsia="ru-RU"/>
        </w:rPr>
        <w:t>, один из основоположников учения о </w:t>
      </w:r>
      <w:hyperlink r:id="rId8" w:tooltip="Фитоценоз" w:history="1">
        <w:r w:rsidR="00DE27AF" w:rsidRPr="00CC63D8">
          <w:rPr>
            <w:rFonts w:eastAsia="Times New Roman"/>
            <w:lang w:eastAsia="ru-RU"/>
          </w:rPr>
          <w:t>фитоценозе</w:t>
        </w:r>
      </w:hyperlink>
      <w:r w:rsidR="00DE27AF" w:rsidRPr="00CC63D8">
        <w:rPr>
          <w:rFonts w:eastAsia="Times New Roman"/>
          <w:lang w:eastAsia="ru-RU"/>
        </w:rPr>
        <w:t>.</w:t>
      </w:r>
    </w:p>
    <w:p w:rsidR="00A046E6" w:rsidRPr="00CC63D8" w:rsidRDefault="00A046E6" w:rsidP="00A046E6">
      <w:pPr>
        <w:shd w:val="clear" w:color="auto" w:fill="FFFFFF"/>
        <w:spacing w:after="0" w:line="275" w:lineRule="atLeast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535BAE"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Занимательная дендрология.</w:t>
      </w:r>
      <w:r w:rsidR="0001482F"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(28ч).</w:t>
      </w:r>
    </w:p>
    <w:p w:rsidR="00A046E6" w:rsidRPr="00CC63D8" w:rsidRDefault="00A046E6" w:rsidP="00A046E6">
      <w:pPr>
        <w:shd w:val="clear" w:color="auto" w:fill="FFFFFF"/>
        <w:spacing w:after="0" w:line="275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Растения </w:t>
      </w:r>
      <w:r w:rsidR="0001482F"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как компонент живой природы. (2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ч).</w:t>
      </w:r>
    </w:p>
    <w:p w:rsidR="00520F4F" w:rsidRPr="005B5614" w:rsidRDefault="004C7E73" w:rsidP="00A046E6">
      <w:pPr>
        <w:shd w:val="clear" w:color="auto" w:fill="FFFFFF"/>
        <w:spacing w:after="0" w:line="275" w:lineRule="atLeast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B5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Растения как компонент живой природы. Значение растений в природе и для человека.</w:t>
      </w:r>
    </w:p>
    <w:p w:rsidR="00A046E6" w:rsidRPr="005B5614" w:rsidRDefault="00535BAE" w:rsidP="00A046E6">
      <w:pPr>
        <w:shd w:val="clear" w:color="auto" w:fill="FFFFFF"/>
        <w:spacing w:after="0" w:line="275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B56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 </w:t>
      </w:r>
      <w:r w:rsidR="00520F4F" w:rsidRPr="005B56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Внешнее и внутреннее строение д</w:t>
      </w:r>
      <w:r w:rsidRPr="005B56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рев</w:t>
      </w:r>
      <w:r w:rsidR="00520F4F" w:rsidRPr="005B56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есных растений</w:t>
      </w:r>
      <w:r w:rsidR="00A046E6" w:rsidRPr="005B56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(6ч).</w:t>
      </w:r>
    </w:p>
    <w:p w:rsidR="00520F4F" w:rsidRPr="00CC63D8" w:rsidRDefault="00535BAE" w:rsidP="00520F4F">
      <w:r w:rsidRPr="005B5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Строение корня, стебля, листа (рассматривание микропрепаратов, срезов древесины, побегов) </w:t>
      </w:r>
      <w:hyperlink r:id="rId9" w:tooltip="Дерево" w:history="1">
        <w:r w:rsidRPr="005B56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деревьев</w:t>
        </w:r>
      </w:hyperlink>
      <w:r w:rsidRPr="005B56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 </w:t>
      </w:r>
      <w:hyperlink r:id="rId10" w:tooltip="Кустарник" w:history="1">
        <w:r w:rsidRPr="005B56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кустарник</w:t>
        </w:r>
      </w:hyperlink>
      <w:r w:rsidRPr="005B5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 </w:t>
      </w:r>
      <w:hyperlink r:id="rId11" w:tooltip="Полукустарник" w:history="1">
        <w:r w:rsidRPr="005B56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полукустарник</w:t>
        </w:r>
      </w:hyperlink>
      <w:r w:rsidRPr="005B5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 </w:t>
      </w:r>
      <w:hyperlink r:id="rId12" w:tooltip="Кустарничек" w:history="1">
        <w:r w:rsidRPr="005B56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кустарничк</w:t>
        </w:r>
      </w:hyperlink>
      <w:r w:rsidRPr="005B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древовидных </w:t>
      </w:r>
      <w:hyperlink r:id="rId13" w:tooltip="Лианы" w:history="1">
        <w:r w:rsidRPr="00CC63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лиан</w:t>
        </w:r>
      </w:hyperlink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стелющи</w:t>
      </w:r>
      <w:r w:rsidR="00912C53"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древесны</w:t>
      </w:r>
      <w:r w:rsidR="00912C53"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</w:t>
      </w:r>
      <w:r w:rsidR="00912C53"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20F4F"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14" w:tooltip="Подушкообразные растения" w:history="1">
        <w:r w:rsidR="00520F4F" w:rsidRPr="00CC63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подушкообразны</w:t>
        </w:r>
      </w:hyperlink>
      <w:r w:rsidR="00520F4F"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х растений.</w:t>
      </w:r>
    </w:p>
    <w:p w:rsidR="00520F4F" w:rsidRPr="00CC63D8" w:rsidRDefault="00A046E6" w:rsidP="00520F4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520F4F"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Древесная растительность различных природных зон.</w:t>
      </w:r>
      <w:r w:rsidR="0001482F"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(18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ч)</w:t>
      </w:r>
      <w:r w:rsidR="0001482F"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520F4F" w:rsidRPr="00CC63D8">
        <w:rPr>
          <w:rFonts w:ascii="Times New Roman" w:hAnsi="Times New Roman" w:cs="Times New Roman"/>
          <w:sz w:val="24"/>
          <w:szCs w:val="24"/>
        </w:rPr>
        <w:t>Тундры и лесотундры, тайги, смешанных лесов, широколиственных лесов, с</w:t>
      </w:r>
      <w:r w:rsidR="00520F4F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>тепей и лесостепей,</w:t>
      </w:r>
      <w:r w:rsidR="0001482F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жестколистных лесов и кустарников,с</w:t>
      </w:r>
      <w:r w:rsidR="00520F4F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аванн и </w:t>
      </w:r>
      <w:r w:rsidR="00AC3FDB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редколесий, переменно</w:t>
      </w:r>
      <w:r w:rsidR="0001482F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-влажных лесов, постоянно-влажных лесов. </w:t>
      </w:r>
      <w:r w:rsidR="006B18A1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гербарием, дополнительной ли</w:t>
      </w:r>
      <w:r w:rsidR="00F90BF4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B18A1" w:rsidRPr="00CC63D8">
        <w:rPr>
          <w:rFonts w:ascii="Times New Roman" w:hAnsi="Times New Roman" w:cs="Times New Roman"/>
          <w:sz w:val="24"/>
          <w:szCs w:val="24"/>
          <w:shd w:val="clear" w:color="auto" w:fill="FFFFFF"/>
        </w:rPr>
        <w:t>ературой.</w:t>
      </w:r>
    </w:p>
    <w:p w:rsidR="00A046E6" w:rsidRPr="00CC63D8" w:rsidRDefault="00A046E6" w:rsidP="00A046E6">
      <w:pPr>
        <w:shd w:val="clear" w:color="auto" w:fill="FFFFFF"/>
        <w:spacing w:after="0" w:line="275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4.Проблемы охраны </w:t>
      </w:r>
      <w:r w:rsidR="0001482F"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древесной 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раст</w:t>
      </w:r>
      <w:r w:rsidR="0001482F"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ительности. (2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ч).  </w:t>
      </w:r>
    </w:p>
    <w:p w:rsidR="00F90BF4" w:rsidRPr="00CC63D8" w:rsidRDefault="00F90BF4" w:rsidP="00A046E6">
      <w:pPr>
        <w:shd w:val="clear" w:color="auto" w:fill="FFFFFF"/>
        <w:spacing w:after="0" w:line="275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C63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Редкие и самые старые растения на Земле.Меры по охране древесной растительности.</w:t>
      </w:r>
    </w:p>
    <w:p w:rsidR="006D11DB" w:rsidRDefault="00A046E6" w:rsidP="00A046E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З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ащита проекта. (3ч).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C63D8">
        <w:rPr>
          <w:rFonts w:ascii="Times New Roman" w:eastAsia="Lucida Sans Unicode" w:hAnsi="Times New Roman" w:cs="Times New Roman"/>
          <w:b/>
          <w:sz w:val="24"/>
          <w:szCs w:val="24"/>
          <w:lang w:val="en-US" w:eastAsia="ru-RU" w:bidi="en-US"/>
        </w:rPr>
        <w:t>V</w:t>
      </w: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Итоговое занятие.  (1ч). </w:t>
      </w:r>
    </w:p>
    <w:p w:rsidR="00A046E6" w:rsidRPr="00314749" w:rsidRDefault="00A046E6" w:rsidP="00A046E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проведения занятий являются:</w:t>
      </w:r>
    </w:p>
    <w:p w:rsidR="00A046E6" w:rsidRPr="00CC63D8" w:rsidRDefault="00A046E6" w:rsidP="00A046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A046E6" w:rsidRPr="00CC63D8" w:rsidSect="0039264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беседа </w:t>
      </w: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игра </w:t>
      </w: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t>занятие-путешествие</w:t>
      </w: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презентация </w:t>
      </w: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практическая самостоятельная работа </w:t>
      </w: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викторина </w:t>
      </w:r>
    </w:p>
    <w:p w:rsidR="00A046E6" w:rsidRPr="00CC63D8" w:rsidRDefault="00A046E6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63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круглый стол </w:t>
      </w:r>
    </w:p>
    <w:p w:rsidR="00A046E6" w:rsidRPr="00CC63D8" w:rsidRDefault="00314749" w:rsidP="0031474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A046E6" w:rsidRPr="00CC63D8" w:rsidSect="003926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проектная работа.</w:t>
      </w:r>
    </w:p>
    <w:p w:rsidR="00314749" w:rsidRDefault="00314749" w:rsidP="0031474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6E6" w:rsidRPr="00CC63D8" w:rsidRDefault="00A046E6" w:rsidP="00A046E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A046E6" w:rsidRPr="00CC63D8" w:rsidRDefault="00A046E6" w:rsidP="00A046E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A046E6" w:rsidRPr="00CC63D8" w:rsidRDefault="00A046E6" w:rsidP="00A046E6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A046E6" w:rsidRPr="00CC63D8" w:rsidRDefault="00A046E6" w:rsidP="00A04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–подготовка сообщений по различным темам;</w:t>
      </w:r>
    </w:p>
    <w:p w:rsidR="00A046E6" w:rsidRPr="00CC63D8" w:rsidRDefault="00A046E6" w:rsidP="00A04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проектная работа.</w:t>
      </w:r>
    </w:p>
    <w:p w:rsidR="00A046E6" w:rsidRPr="00CC63D8" w:rsidRDefault="00A046E6" w:rsidP="00A046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подведения итогов</w:t>
      </w:r>
      <w:r w:rsidRPr="00CC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считать: выступления на уроках биологии и географии, транслирование знаний в своей семье, младшим школьникам, на других предметах школьного курса.</w:t>
      </w:r>
    </w:p>
    <w:p w:rsidR="00A046E6" w:rsidRPr="00CC63D8" w:rsidRDefault="00A046E6" w:rsidP="00A04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82F" w:rsidRPr="00CC63D8" w:rsidRDefault="0001482F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2F" w:rsidRPr="00CC63D8" w:rsidRDefault="0001482F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2F" w:rsidRPr="00CC63D8" w:rsidRDefault="0001482F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2F" w:rsidRPr="00CC63D8" w:rsidRDefault="0001482F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2F" w:rsidRPr="00CC63D8" w:rsidRDefault="0001482F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2F" w:rsidRPr="00CC63D8" w:rsidRDefault="0001482F" w:rsidP="00A04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FDB" w:rsidRDefault="00A046E6" w:rsidP="00AC3FDB">
      <w:pPr>
        <w:spacing w:after="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Тематическое планирование</w:t>
      </w:r>
      <w:r w:rsidR="00AC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3FDB" w:rsidRPr="006D11DB" w:rsidRDefault="00AC3FDB" w:rsidP="00AC3FDB">
      <w:pPr>
        <w:spacing w:after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по биологии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AC3FDB" w:rsidRPr="006D11DB" w:rsidRDefault="00AC3FDB" w:rsidP="00AC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D11DB">
        <w:rPr>
          <w:rFonts w:ascii="Times New Roman" w:eastAsia="Calibri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AC3FDB" w:rsidRPr="006D11DB" w:rsidRDefault="00AC3FDB" w:rsidP="00AC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DB">
        <w:rPr>
          <w:rFonts w:ascii="Times New Roman" w:eastAsia="Calibri" w:hAnsi="Times New Roman" w:cs="Times New Roman"/>
          <w:sz w:val="24"/>
          <w:szCs w:val="24"/>
        </w:rPr>
        <w:t>2.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AC3FDB" w:rsidRPr="006D11DB" w:rsidRDefault="00AC3FDB" w:rsidP="00AC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D11DB">
        <w:rPr>
          <w:rFonts w:ascii="Times New Roman" w:eastAsia="Calibri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</w:t>
      </w:r>
      <w:bookmarkStart w:id="0" w:name="_GoBack"/>
      <w:bookmarkEnd w:id="0"/>
      <w:r w:rsidRPr="006D11DB">
        <w:rPr>
          <w:rFonts w:ascii="Times New Roman" w:eastAsia="Calibri" w:hAnsi="Times New Roman" w:cs="Times New Roman"/>
          <w:sz w:val="24"/>
          <w:szCs w:val="24"/>
        </w:rPr>
        <w:t>нуждающейся в защите и постоянном внимании со стороны человека</w:t>
      </w:r>
    </w:p>
    <w:p w:rsidR="00A046E6" w:rsidRPr="00314749" w:rsidRDefault="00A046E6" w:rsidP="00A046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46E6" w:rsidRPr="00CC63D8" w:rsidRDefault="00A046E6" w:rsidP="00A046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8"/>
        <w:gridCol w:w="6540"/>
        <w:gridCol w:w="1062"/>
      </w:tblGrid>
      <w:tr w:rsidR="00A046E6" w:rsidRPr="00CC63D8" w:rsidTr="00314749">
        <w:trPr>
          <w:trHeight w:val="44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>N п\п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>Содержание.  Разделы, темы.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>Всего часов</w:t>
            </w:r>
          </w:p>
        </w:tc>
      </w:tr>
      <w:tr w:rsidR="00A046E6" w:rsidRPr="00CC63D8" w:rsidTr="00314749">
        <w:trPr>
          <w:trHeight w:val="348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I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shd w:val="clear" w:color="auto" w:fill="FFFFFF"/>
              <w:spacing w:after="0" w:line="275" w:lineRule="atLeast"/>
              <w:ind w:right="-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Введение.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01482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</w:tr>
      <w:tr w:rsidR="00A046E6" w:rsidRPr="00CC63D8" w:rsidTr="00314749">
        <w:trPr>
          <w:trHeight w:val="329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II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01482F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Занимательная дендрология.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01482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28</w:t>
            </w:r>
          </w:p>
        </w:tc>
      </w:tr>
      <w:tr w:rsidR="00A046E6" w:rsidRPr="00CC63D8" w:rsidTr="00314749">
        <w:trPr>
          <w:trHeight w:val="348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Растения как компонент живой природы.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01482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</w:tr>
      <w:tr w:rsidR="00A046E6" w:rsidRPr="00CC63D8" w:rsidTr="00314749">
        <w:trPr>
          <w:trHeight w:val="348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3A56" w:rsidRPr="00CC63D8" w:rsidRDefault="005F3A56" w:rsidP="005F3A56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2.Внешнее и внутреннее строение древесных растений. </w:t>
            </w:r>
          </w:p>
          <w:p w:rsidR="00A046E6" w:rsidRPr="00CC63D8" w:rsidRDefault="00A046E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  <w:t>6</w:t>
            </w:r>
          </w:p>
        </w:tc>
      </w:tr>
      <w:tr w:rsidR="00A046E6" w:rsidRPr="00CC63D8" w:rsidTr="00314749">
        <w:trPr>
          <w:trHeight w:val="348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54F69" w:rsidP="005F3A56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3.Древесная </w:t>
            </w:r>
            <w:r w:rsidR="005F3A56"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рас</w:t>
            </w:r>
            <w:r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тительность </w:t>
            </w:r>
            <w:r w:rsidR="0031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различных природных зон.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5F3A5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</w:tr>
      <w:tr w:rsidR="00A046E6" w:rsidRPr="00CC63D8" w:rsidTr="00314749">
        <w:trPr>
          <w:trHeight w:val="437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5F3A56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4.Проблемы охраны </w:t>
            </w:r>
            <w:r w:rsidR="005F3A56"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древесных растений.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5F3A5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</w:tr>
      <w:tr w:rsidR="00A046E6" w:rsidRPr="00CC63D8" w:rsidTr="00314749">
        <w:trPr>
          <w:trHeight w:val="437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IV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314749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</w:tr>
      <w:tr w:rsidR="00A046E6" w:rsidRPr="00CC63D8" w:rsidTr="00314749">
        <w:trPr>
          <w:trHeight w:val="437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V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C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Итоговое занятие. 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</w:tr>
      <w:tr w:rsidR="00A046E6" w:rsidRPr="00CC63D8" w:rsidTr="00314749">
        <w:trPr>
          <w:trHeight w:val="348"/>
        </w:trPr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CC63D8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CC63D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34</w:t>
            </w:r>
          </w:p>
        </w:tc>
      </w:tr>
    </w:tbl>
    <w:p w:rsidR="00A046E6" w:rsidRPr="00CC63D8" w:rsidRDefault="00A046E6" w:rsidP="00A04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E6" w:rsidRPr="00CC63D8" w:rsidRDefault="00A046E6" w:rsidP="00A04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E6" w:rsidRPr="00CC63D8" w:rsidRDefault="00A046E6" w:rsidP="00A04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6E6" w:rsidRPr="00CC63D8" w:rsidSect="003926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46E6" w:rsidRPr="004C7E73" w:rsidRDefault="00A046E6" w:rsidP="00C65D53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C7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Календарно-тематическое </w:t>
      </w:r>
      <w:r w:rsidR="00C65D53" w:rsidRPr="004C7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планирование</w:t>
      </w:r>
    </w:p>
    <w:tbl>
      <w:tblPr>
        <w:tblW w:w="83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2"/>
        <w:gridCol w:w="5639"/>
        <w:gridCol w:w="1701"/>
      </w:tblGrid>
      <w:tr w:rsidR="004C7E73" w:rsidRPr="004C7E73" w:rsidTr="0039264C">
        <w:trPr>
          <w:trHeight w:val="449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>N п\п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>Содержание.  Разделы, темы.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 xml:space="preserve">Дата </w:t>
            </w: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I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shd w:val="clear" w:color="auto" w:fill="FFFFFF"/>
              <w:spacing w:after="0" w:line="275" w:lineRule="atLeast"/>
              <w:ind w:right="-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Введение.</w:t>
            </w:r>
            <w:r w:rsidR="00CA6FBB" w:rsidRPr="004C7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(2</w:t>
            </w:r>
            <w:r w:rsidRPr="004C7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Цели и задачи курса. </w:t>
            </w:r>
            <w:r w:rsidR="005F3A56" w:rsidRPr="004C7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Что изучает д</w:t>
            </w:r>
            <w:r w:rsidR="005F3A56"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ендрология.</w:t>
            </w:r>
            <w:r w:rsidR="005F3A56" w:rsidRPr="004C7E7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3A56" w:rsidRPr="004C7E73" w:rsidRDefault="005F3A5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3A56" w:rsidRPr="004C7E73" w:rsidRDefault="005F3A5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учёный-дендролог </w:t>
            </w:r>
            <w:hyperlink r:id="rId15" w:tooltip="Сукачёв, Владимир Николаевич" w:history="1">
              <w:r w:rsidRPr="004C7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 Сукачёв</w:t>
              </w:r>
            </w:hyperlink>
            <w:r w:rsidRPr="004C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A56" w:rsidRPr="004C7E73" w:rsidRDefault="005F3A5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32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II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5F3A5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Занимательная дендрология</w:t>
            </w:r>
            <w:r w:rsidR="00A046E6" w:rsidRPr="004C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C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(28</w:t>
            </w:r>
            <w:r w:rsidR="00A046E6" w:rsidRPr="004C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3-4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Растения как компонент живой природы.</w:t>
            </w:r>
            <w:r w:rsidR="00C23A74"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(2</w:t>
            </w: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C23A74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2.Внешнее и внутреннее строение древесных растений. (6ч.)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C23A74" w:rsidP="00CA6FBB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Строение корня (</w:t>
            </w:r>
            <w:r w:rsidRPr="004C7E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рассматривание</w:t>
            </w:r>
            <w:r w:rsidR="00C65D53" w:rsidRPr="004C7E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фиксированных микропрепаратов</w:t>
            </w:r>
            <w:r w:rsidR="00CA6FBB"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C23A74" w:rsidP="00C65D53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Строение стебля</w:t>
            </w:r>
            <w:r w:rsidR="00C65D53"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.(</w:t>
            </w:r>
            <w:r w:rsidR="00C65D53" w:rsidRPr="004C7E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рассматривание фиксированных микропрепаратов</w:t>
            </w:r>
            <w:r w:rsidR="00C65D53"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C65D53" w:rsidP="00C65D53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Строение листа. (</w:t>
            </w:r>
            <w:r w:rsidRPr="004C7E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рассматривание фиксированных микропрепаратов</w:t>
            </w: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4F69" w:rsidRPr="004C7E73" w:rsidRDefault="00A54F69" w:rsidP="00A54F69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Рассматривание спилов древесины </w:t>
            </w:r>
            <w:hyperlink r:id="rId16" w:tooltip="Дерево" w:history="1">
              <w:r w:rsidRPr="004C7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деревьев</w:t>
              </w:r>
            </w:hyperlink>
            <w:r w:rsidRPr="004C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46E6" w:rsidRPr="004C7E73" w:rsidRDefault="00CD133E" w:rsidP="00A54F69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hyperlink r:id="rId17" w:tooltip="Кустарник" w:history="1">
              <w:r w:rsidR="00A54F69" w:rsidRPr="004C7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кустарник</w:t>
              </w:r>
            </w:hyperlink>
            <w:r w:rsidR="00A54F69" w:rsidRPr="004C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9-10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A54F69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Рассматривание побегов древесины </w:t>
            </w:r>
            <w:hyperlink r:id="rId18" w:tooltip="Дерево" w:history="1">
              <w:r w:rsidRPr="004C7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деревьев</w:t>
              </w:r>
            </w:hyperlink>
            <w:r w:rsidRPr="004C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F69" w:rsidRPr="004C7E73" w:rsidRDefault="00CD133E" w:rsidP="00A54F69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hyperlink r:id="rId19" w:tooltip="Кустарник" w:history="1">
              <w:r w:rsidR="00A54F69" w:rsidRPr="004C7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кустарник</w:t>
              </w:r>
            </w:hyperlink>
            <w:r w:rsidR="00A54F69" w:rsidRPr="004C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54F69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3.Древесная растительность различных природных зон.   (18ч.)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11-12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6B18A1" w:rsidP="006B18A1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Тундра. Кустарнички-куропаточья трава, альпийская толокнянка, вероника, голубика. Кустарники-ивы и березы.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38210C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Работа с гербарием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="00CC63D8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6B18A1">
        <w:trPr>
          <w:trHeight w:val="610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13-14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6B18A1" w:rsidP="006B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Тайга. Лиственница, ель, пихта, сосна, кедр, береза, осина, ольха.</w:t>
            </w:r>
            <w:r w:rsidR="00C65D53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Работа с гербарием</w:t>
            </w:r>
            <w:r w:rsidR="00CC63D8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15-16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6B18A1" w:rsidP="006B18A1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Смешанные леса. Дуб, липа, клен, вяз, ясень корейский кедр, белокорая пихта, аянская ель</w:t>
            </w:r>
            <w:r w:rsidR="00124B28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монгольский дуб, маньчжурский клен</w:t>
            </w:r>
            <w:r w:rsidR="00124B28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17-18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124B28" w:rsidP="0069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Широколиственные леса и кустарники. Дуб, бук, граб,</w:t>
            </w:r>
            <w:r w:rsidR="00691EEA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ясень, каштан, клен, вяз, 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черемуха, рябина, дикие яблоня и груша. Кустарники: орешник, бересклет, жимолость, калина, крушина</w:t>
            </w:r>
            <w:r w:rsidR="00C65D53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19-20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124B28" w:rsidP="00691EEA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Степи. </w:t>
            </w:r>
            <w:r w:rsidR="00691EEA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Кустарники- степная вишни, терн, таволга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21-22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691EEA" w:rsidP="00751754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Жестколистные вечнозеленые леса и кустарники. Благородный лавр,</w:t>
            </w:r>
            <w:r w:rsidR="00751754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пробковый и каменный дуб,земляничное дерево, 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пиния, кипарис, мирт, 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дикие маслины, розы, можжевельники. 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23-24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751754" w:rsidP="00751754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Пустыня. Саксаул -черный и белый</w:t>
            </w:r>
            <w:r w:rsidR="00F90BF4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песчаная акация Кустарник — черная </w:t>
            </w:r>
            <w:r w:rsidR="00C65D53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полынь.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25-26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751754" w:rsidP="00751754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Саванны. Акация, баобаб, эвкалипт, акация бриголоу, пустынный</w:t>
            </w:r>
            <w:r w:rsidR="005F33E5"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дуб, сандаловое дерево</w:t>
            </w: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27-28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5F33E5" w:rsidP="005F33E5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Влажный тропический лес. Пальмы-лианы ротанги, финиковая, кокосовая, масличная пальмы, фикус.</w:t>
            </w:r>
            <w:r w:rsidR="00C65D53" w:rsidRPr="004C7E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(Работа с гербарием).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44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9659FF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4.Проблемы охраны древесных растений. (2ч.)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44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59FF" w:rsidRPr="004C7E73" w:rsidRDefault="003230C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59FF" w:rsidRPr="004C7E73" w:rsidRDefault="003230CF" w:rsidP="003230CF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Редкие и самые старые растения на Земле.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9FF" w:rsidRPr="004C7E73" w:rsidRDefault="009659F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44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0CF" w:rsidRPr="004C7E73" w:rsidRDefault="003230C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0CF" w:rsidRPr="004C7E73" w:rsidRDefault="003230CF" w:rsidP="003230CF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Меры по охране </w:t>
            </w:r>
            <w:r w:rsidR="00F90BF4"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древесной </w:t>
            </w: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растительности.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0CF" w:rsidRPr="004C7E73" w:rsidRDefault="003230CF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44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IV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C409B1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проекта.  (3ч).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44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31-33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shd w:val="clear" w:color="auto" w:fill="FFFFFF"/>
              <w:spacing w:after="0" w:line="275" w:lineRule="atLeast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4C7E73" w:rsidRPr="004C7E73" w:rsidTr="0039264C">
        <w:trPr>
          <w:trHeight w:val="44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 w:bidi="en-US"/>
              </w:rPr>
              <w:t>V</w:t>
            </w: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C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Итоговое занятие.  (1ч).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</w:tr>
      <w:tr w:rsidR="00A046E6" w:rsidRPr="004C7E73" w:rsidTr="0039264C">
        <w:trPr>
          <w:trHeight w:val="351"/>
        </w:trPr>
        <w:tc>
          <w:tcPr>
            <w:tcW w:w="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C7E7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Итого: 34ч.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6E6" w:rsidRPr="004C7E73" w:rsidRDefault="00A046E6" w:rsidP="00392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9659FF" w:rsidRDefault="009659FF" w:rsidP="00A046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659FF" w:rsidSect="00A0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1982"/>
    <w:multiLevelType w:val="hybridMultilevel"/>
    <w:tmpl w:val="87649854"/>
    <w:lvl w:ilvl="0" w:tplc="F20E8F18">
      <w:start w:val="1"/>
      <w:numFmt w:val="bullet"/>
      <w:lvlText w:val="·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6E6"/>
    <w:rsid w:val="0001482F"/>
    <w:rsid w:val="00062D57"/>
    <w:rsid w:val="0006463B"/>
    <w:rsid w:val="00124B28"/>
    <w:rsid w:val="00306977"/>
    <w:rsid w:val="00314749"/>
    <w:rsid w:val="003230CF"/>
    <w:rsid w:val="0038210C"/>
    <w:rsid w:val="0039264C"/>
    <w:rsid w:val="004C7E73"/>
    <w:rsid w:val="00520F4F"/>
    <w:rsid w:val="00535BAE"/>
    <w:rsid w:val="005973F5"/>
    <w:rsid w:val="005B5614"/>
    <w:rsid w:val="005F33E5"/>
    <w:rsid w:val="005F3A56"/>
    <w:rsid w:val="00691EEA"/>
    <w:rsid w:val="006B18A1"/>
    <w:rsid w:val="006D11DB"/>
    <w:rsid w:val="00751754"/>
    <w:rsid w:val="0075311F"/>
    <w:rsid w:val="00862D2C"/>
    <w:rsid w:val="00910307"/>
    <w:rsid w:val="00912C53"/>
    <w:rsid w:val="009659FF"/>
    <w:rsid w:val="009C72F7"/>
    <w:rsid w:val="00A046E6"/>
    <w:rsid w:val="00A54F69"/>
    <w:rsid w:val="00AB5596"/>
    <w:rsid w:val="00AC3FDB"/>
    <w:rsid w:val="00AF1035"/>
    <w:rsid w:val="00B15D03"/>
    <w:rsid w:val="00B15D49"/>
    <w:rsid w:val="00C23A74"/>
    <w:rsid w:val="00C349A3"/>
    <w:rsid w:val="00C409B1"/>
    <w:rsid w:val="00C65D53"/>
    <w:rsid w:val="00CA6FBB"/>
    <w:rsid w:val="00CC63D8"/>
    <w:rsid w:val="00CD133E"/>
    <w:rsid w:val="00D5504C"/>
    <w:rsid w:val="00DE27AF"/>
    <w:rsid w:val="00F9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046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27A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1%82%D0%BE%D1%86%D0%B5%D0%BD%D0%BE%D0%B7" TargetMode="External"/><Relationship Id="rId13" Type="http://schemas.openxmlformats.org/officeDocument/2006/relationships/hyperlink" Target="https://ru.wikipedia.org/wiki/%D0%9B%D0%B8%D0%B0%D0%BD%D1%8B" TargetMode="External"/><Relationship Id="rId18" Type="http://schemas.openxmlformats.org/officeDocument/2006/relationships/hyperlink" Target="https://ru.wikipedia.org/wiki/%D0%94%D0%B5%D1%80%D0%B5%D0%B2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1%D0%B8%D0%BE%D0%B3%D0%B5%D0%BE%D1%86%D0%B5%D0%BD%D0%BE%D0%BB%D0%BE%D0%B3%D0%B8%D1%8F" TargetMode="External"/><Relationship Id="rId12" Type="http://schemas.openxmlformats.org/officeDocument/2006/relationships/hyperlink" Target="https://ru.wikipedia.org/wiki/%D0%9A%D1%83%D1%81%D1%82%D0%B0%D1%80%D0%BD%D0%B8%D1%87%D0%B5%D0%BA" TargetMode="External"/><Relationship Id="rId17" Type="http://schemas.openxmlformats.org/officeDocument/2006/relationships/hyperlink" Target="https://ru.wikipedia.org/wiki/%D0%9A%D1%83%D1%81%D1%82%D0%B0%D1%80%D0%BD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5%D1%80%D0%B5%D0%B2%D0%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3%D0%BA%D0%B0%D1%87%D1%91%D0%B2,_%D0%92%D0%BB%D0%B0%D0%B4%D0%B8%D0%BC%D0%B8%D1%80_%D0%9D%D0%B8%D0%BA%D0%BE%D0%BB%D0%B0%D0%B5%D0%B2%D0%B8%D1%87" TargetMode="External"/><Relationship Id="rId11" Type="http://schemas.openxmlformats.org/officeDocument/2006/relationships/hyperlink" Target="https://ru.wikipedia.org/wiki/%D0%9F%D0%BE%D0%BB%D1%83%D0%BA%D1%83%D1%81%D1%82%D0%B0%D1%80%D0%BD%D0%B8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3%D0%BA%D0%B0%D1%87%D1%91%D0%B2,_%D0%92%D0%BB%D0%B0%D0%B4%D0%B8%D0%BC%D0%B8%D1%80_%D0%9D%D0%B8%D0%BA%D0%BE%D0%BB%D0%B0%D0%B5%D0%B2%D0%B8%D1%87" TargetMode="External"/><Relationship Id="rId10" Type="http://schemas.openxmlformats.org/officeDocument/2006/relationships/hyperlink" Target="https://ru.wikipedia.org/wiki/%D0%9A%D1%83%D1%81%D1%82%D0%B0%D1%80%D0%BD%D0%B8%D0%BA" TargetMode="External"/><Relationship Id="rId19" Type="http://schemas.openxmlformats.org/officeDocument/2006/relationships/hyperlink" Target="https://ru.wikipedia.org/wiki/%D0%9A%D1%83%D1%81%D1%82%D0%B0%D1%80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1%80%D0%B5%D0%B2%D0%BE" TargetMode="External"/><Relationship Id="rId14" Type="http://schemas.openxmlformats.org/officeDocument/2006/relationships/hyperlink" Target="https://ru.wikipedia.org/wiki/%D0%9F%D0%BE%D0%B4%D1%83%D1%88%D0%BA%D0%BE%D0%BE%D0%B1%D1%80%D0%B0%D0%B7%D0%BD%D1%8B%D0%B5_%D1%80%D0%B0%D1%81%D1%82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9F10-A43C-415C-9C69-531E1714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Гадалей СОШ</cp:lastModifiedBy>
  <cp:revision>25</cp:revision>
  <cp:lastPrinted>2018-10-09T23:40:00Z</cp:lastPrinted>
  <dcterms:created xsi:type="dcterms:W3CDTF">2018-01-18T09:32:00Z</dcterms:created>
  <dcterms:modified xsi:type="dcterms:W3CDTF">2021-09-22T05:56:00Z</dcterms:modified>
</cp:coreProperties>
</file>